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1F09A58">
            <wp:extent cx="3544479" cy="2158738"/>
            <wp:effectExtent l="0" t="0" r="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96437" cy="2190382"/>
                    </a:xfrm>
                    <a:prstGeom prst="rect">
                      <a:avLst/>
                    </a:prstGeom>
                    <a:ln/>
                  </pic:spPr>
                </pic:pic>
              </a:graphicData>
            </a:graphic>
          </wp:inline>
        </w:drawing>
      </w:r>
    </w:p>
    <w:p w14:paraId="1FCE0BD9" w14:textId="512C88E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The y-axis represents the sum of the number of telehealth visits for each category of state.</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716F247">
            <wp:extent cx="3874416" cy="2243579"/>
            <wp:effectExtent l="0" t="0" r="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24164" cy="2272387"/>
                    </a:xfrm>
                    <a:prstGeom prst="rect">
                      <a:avLst/>
                    </a:prstGeom>
                    <a:ln/>
                  </pic:spPr>
                </pic:pic>
              </a:graphicData>
            </a:graphic>
          </wp:inline>
        </w:drawing>
      </w:r>
    </w:p>
    <w:p w14:paraId="393BE38C" w14:textId="1924FB31" w:rsidR="00306E2B" w:rsidRPr="00306E2B" w:rsidRDefault="00306E2B" w:rsidP="00306E2B">
      <w:pPr>
        <w:spacing w:before="240" w:after="240"/>
        <w:rPr>
          <w:rFonts w:ascii="Arial" w:hAnsi="Arial" w:cs="Arial"/>
          <w:sz w:val="22"/>
          <w:szCs w:val="22"/>
        </w:rPr>
      </w:pPr>
      <w:r w:rsidRPr="00BA2EC2">
        <w:rPr>
          <w:rFonts w:ascii="Arial" w:hAnsi="Arial" w:cs="Arial"/>
          <w:b/>
          <w:sz w:val="22"/>
          <w:szCs w:val="22"/>
        </w:rPr>
        <w:t xml:space="preserve">Note: </w:t>
      </w:r>
      <w:r>
        <w:rPr>
          <w:rFonts w:ascii="Arial" w:hAnsi="Arial" w:cs="Arial"/>
          <w:sz w:val="22"/>
          <w:szCs w:val="22"/>
        </w:rPr>
        <w:t>The y-axis represents the sum of the number of telehealth visits for each category of state.</w:t>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5D216C5">
            <wp:extent cx="2978870" cy="2017336"/>
            <wp:effectExtent l="0" t="0" r="0"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038525" cy="2057736"/>
                    </a:xfrm>
                    <a:prstGeom prst="rect">
                      <a:avLst/>
                    </a:prstGeom>
                    <a:ln/>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lastRenderedPageBreak/>
        <w:drawing>
          <wp:inline distT="114300" distB="114300" distL="114300" distR="114300" wp14:anchorId="41ADBF9A" wp14:editId="594DF3B8">
            <wp:extent cx="3007150" cy="2007909"/>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58131" cy="2041950"/>
                    </a:xfrm>
                    <a:prstGeom prst="rect">
                      <a:avLst/>
                    </a:prstGeom>
                    <a:ln/>
                  </pic:spPr>
                </pic:pic>
              </a:graphicData>
            </a:graphic>
          </wp:inline>
        </w:drawing>
      </w:r>
    </w:p>
    <w:p w14:paraId="5EED4E9D" w14:textId="1D318819" w:rsidR="000532D7" w:rsidRPr="000532D7" w:rsidRDefault="000532D7" w:rsidP="000532D7">
      <w:pPr>
        <w:spacing w:before="240" w:after="240"/>
        <w:rPr>
          <w:rFonts w:ascii="Arial" w:hAnsi="Arial" w:cs="Arial"/>
          <w:sz w:val="22"/>
          <w:szCs w:val="22"/>
        </w:rPr>
      </w:pPr>
      <w:r w:rsidRPr="00BA2EC2">
        <w:rPr>
          <w:rFonts w:ascii="Arial" w:hAnsi="Arial" w:cs="Arial"/>
          <w:b/>
          <w:sz w:val="22"/>
          <w:szCs w:val="22"/>
        </w:rPr>
        <w:t>Note:</w:t>
      </w:r>
      <w:r>
        <w:rPr>
          <w:rFonts w:ascii="Arial" w:hAnsi="Arial" w:cs="Arial"/>
          <w:sz w:val="22"/>
          <w:szCs w:val="22"/>
        </w:rPr>
        <w:t xml:space="preserve"> In Figures 3 and 4, the y-axis represents the sum of the number of telehealth visits for each year.</w:t>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lastRenderedPageBreak/>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2B49A8D8"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1869D0DE" w14:textId="2A539FD8"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 xml:space="preserve">Since </w:t>
      </w:r>
      <w:r w:rsidR="00350D4F" w:rsidRPr="00350D4F">
        <w:rPr>
          <w:rFonts w:ascii="Arial" w:hAnsi="Arial" w:cs="Arial"/>
          <w:color w:val="FF0000"/>
          <w:sz w:val="22"/>
          <w:szCs w:val="22"/>
        </w:rPr>
        <w:lastRenderedPageBreak/>
        <w:t>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F77994B" w14:textId="509F875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409341EF" w14:textId="77777777" w:rsidR="002245F5" w:rsidRDefault="002245F5" w:rsidP="005270FB">
      <w:pPr>
        <w:pStyle w:val="NormalWeb"/>
        <w:spacing w:before="0" w:beforeAutospacing="0" w:after="0" w:afterAutospacing="0" w:line="480" w:lineRule="auto"/>
        <w:ind w:firstLine="720"/>
        <w:rPr>
          <w:rFonts w:ascii="Arial" w:hAnsi="Arial" w:cs="Arial"/>
          <w:color w:val="000000"/>
          <w:sz w:val="22"/>
          <w:szCs w:val="22"/>
        </w:rPr>
      </w:pP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lastRenderedPageBreak/>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354DD895"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310210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7D66CEAF" w14:textId="43AEB021" w:rsidR="00957736" w:rsidRPr="00E754E3"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with </w:t>
      </w:r>
      <w:proofErr w:type="spellStart"/>
      <w:r>
        <w:rPr>
          <w:rFonts w:ascii="Arial" w:hAnsi="Arial" w:cs="Arial"/>
          <w:sz w:val="22"/>
          <w:szCs w:val="22"/>
        </w:rPr>
        <w:t>With</w:t>
      </w:r>
      <w:proofErr w:type="spellEnd"/>
      <w:r>
        <w:rPr>
          <w:rFonts w:ascii="Arial" w:hAnsi="Arial" w:cs="Arial"/>
          <w:sz w:val="22"/>
          <w:szCs w:val="22"/>
        </w:rPr>
        <w:t xml:space="preserve"> Internet and Vehicles Owned. WRITE ABOUT THE CHANGES FOR THOSE VARIABLES. Mention how now they are all statistically significant.</w:t>
      </w: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4">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5">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6">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4">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5">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lastRenderedPageBreak/>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1"/>
      <w:footerReference w:type="defaul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1E1B9" w14:textId="77777777" w:rsidR="008B34EA" w:rsidRDefault="008B34EA" w:rsidP="009C6737">
      <w:r>
        <w:separator/>
      </w:r>
    </w:p>
  </w:endnote>
  <w:endnote w:type="continuationSeparator" w:id="0">
    <w:p w14:paraId="25845703" w14:textId="77777777" w:rsidR="008B34EA" w:rsidRDefault="008B34EA"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CF3EB38-1B91-D643-B106-3D0DCFAB9BA6}"/>
    <w:embedBold r:id="rId2" w:fontKey="{81EE3710-D1AF-BA4A-959D-9151DC8AFE13}"/>
    <w:embedItalic r:id="rId3" w:fontKey="{88070BE7-B2DF-4046-9142-812CB46C90F4}"/>
    <w:embedBoldItalic r:id="rId4" w:fontKey="{C09390DC-92C2-C240-8D1B-C699AFBF7AE9}"/>
  </w:font>
  <w:font w:name="Courier New">
    <w:panose1 w:val="02070309020205020404"/>
    <w:charset w:val="00"/>
    <w:family w:val="modern"/>
    <w:pitch w:val="fixed"/>
    <w:sig w:usb0="E0002AFF" w:usb1="C0007843" w:usb2="00000009" w:usb3="00000000" w:csb0="000001FF" w:csb1="00000000"/>
    <w:embedRegular r:id="rId5" w:fontKey="{A6848FDF-35E2-4949-8425-660E4AC33965}"/>
  </w:font>
  <w:font w:name="Wingdings">
    <w:panose1 w:val="05000000000000000000"/>
    <w:charset w:val="4D"/>
    <w:family w:val="decorative"/>
    <w:pitch w:val="variable"/>
    <w:sig w:usb0="00000003" w:usb1="00000000" w:usb2="00000000" w:usb3="00000000" w:csb0="80000001" w:csb1="00000000"/>
    <w:embedRegular r:id="rId6" w:fontKey="{876DF76F-0516-4C46-B2D0-934297EF8253}"/>
  </w:font>
  <w:font w:name="Symbol">
    <w:panose1 w:val="05050102010706020507"/>
    <w:charset w:val="02"/>
    <w:family w:val="decorative"/>
    <w:pitch w:val="variable"/>
    <w:sig w:usb0="00000000" w:usb1="10000000" w:usb2="00000000" w:usb3="00000000" w:csb0="80000000" w:csb1="00000000"/>
    <w:embedRegular r:id="rId7" w:fontKey="{01CE8201-958D-AA40-ABD1-C6076C5A3ADA}"/>
  </w:font>
  <w:font w:name="Arial">
    <w:panose1 w:val="020B0604020202020204"/>
    <w:charset w:val="00"/>
    <w:family w:val="swiss"/>
    <w:pitch w:val="variable"/>
    <w:sig w:usb0="E0002AFF" w:usb1="C0007843" w:usb2="00000009" w:usb3="00000000" w:csb0="000001FF" w:csb1="00000000"/>
    <w:embedRegular r:id="rId8" w:fontKey="{82596BBB-5C0F-894F-BCC0-2EF7CFB8C8B3}"/>
    <w:embedBold r:id="rId9" w:fontKey="{07EBAA0C-7C8B-554A-96F4-349FA7CF49DC}"/>
    <w:embedItalic r:id="rId10" w:fontKey="{9200F9C2-6121-4444-BC83-2C572E42BC59}"/>
    <w:embedBoldItalic r:id="rId11" w:fontKey="{96F44007-5A35-6044-85ED-5AA0CB6A18B5}"/>
  </w:font>
  <w:font w:name="Roboto">
    <w:panose1 w:val="02000000000000000000"/>
    <w:charset w:val="00"/>
    <w:family w:val="auto"/>
    <w:pitch w:val="variable"/>
    <w:sig w:usb0="E0000AFF" w:usb1="5000217F" w:usb2="00000021" w:usb3="00000000" w:csb0="0000019F" w:csb1="00000000"/>
    <w:embedRegular r:id="rId12" w:fontKey="{9EA95276-ED57-D544-8D8D-335D059E24B7}"/>
  </w:font>
  <w:font w:name="Calibri">
    <w:panose1 w:val="020F0502020204030204"/>
    <w:charset w:val="00"/>
    <w:family w:val="swiss"/>
    <w:pitch w:val="variable"/>
    <w:sig w:usb0="E0002AFF" w:usb1="C000247B" w:usb2="00000009" w:usb3="00000000" w:csb0="000001FF" w:csb1="00000000"/>
    <w:embedRegular r:id="rId13" w:fontKey="{1C7FEB53-E786-3A46-8845-1C1522E24A86}"/>
  </w:font>
  <w:font w:name="Cambria">
    <w:panose1 w:val="02040503050406030204"/>
    <w:charset w:val="00"/>
    <w:family w:val="roman"/>
    <w:pitch w:val="variable"/>
    <w:sig w:usb0="E00002FF" w:usb1="400004FF" w:usb2="00000000" w:usb3="00000000" w:csb0="0000019F" w:csb1="00000000"/>
    <w:embedRegular r:id="rId14" w:fontKey="{9AF7D1AB-63E1-1447-84CE-EF584C90BD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7E436" w14:textId="77777777" w:rsidR="008B34EA" w:rsidRDefault="008B34EA" w:rsidP="009C6737">
      <w:r>
        <w:separator/>
      </w:r>
    </w:p>
  </w:footnote>
  <w:footnote w:type="continuationSeparator" w:id="0">
    <w:p w14:paraId="307E295E" w14:textId="77777777" w:rsidR="008B34EA" w:rsidRDefault="008B34EA"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2"/>
  </w:num>
  <w:num w:numId="3" w16cid:durableId="42297225">
    <w:abstractNumId w:val="6"/>
  </w:num>
  <w:num w:numId="4" w16cid:durableId="1880436413">
    <w:abstractNumId w:val="5"/>
  </w:num>
  <w:num w:numId="5" w16cid:durableId="1366756765">
    <w:abstractNumId w:val="4"/>
  </w:num>
  <w:num w:numId="6" w16cid:durableId="26294993">
    <w:abstractNumId w:val="1"/>
  </w:num>
  <w:num w:numId="7" w16cid:durableId="7433789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D4048"/>
    <w:rsid w:val="000F305D"/>
    <w:rsid w:val="00107C49"/>
    <w:rsid w:val="0011090E"/>
    <w:rsid w:val="00122FEA"/>
    <w:rsid w:val="00127AC9"/>
    <w:rsid w:val="00131454"/>
    <w:rsid w:val="00147ED9"/>
    <w:rsid w:val="0016420E"/>
    <w:rsid w:val="00171E76"/>
    <w:rsid w:val="0018410A"/>
    <w:rsid w:val="00184135"/>
    <w:rsid w:val="001936CB"/>
    <w:rsid w:val="001A1E8B"/>
    <w:rsid w:val="001A30BD"/>
    <w:rsid w:val="001B7C9A"/>
    <w:rsid w:val="001C4D2F"/>
    <w:rsid w:val="001F2D2A"/>
    <w:rsid w:val="002134BB"/>
    <w:rsid w:val="002245F5"/>
    <w:rsid w:val="00235670"/>
    <w:rsid w:val="00244D7B"/>
    <w:rsid w:val="00247FDE"/>
    <w:rsid w:val="00253F59"/>
    <w:rsid w:val="00262D89"/>
    <w:rsid w:val="00275A8F"/>
    <w:rsid w:val="00286603"/>
    <w:rsid w:val="002B0532"/>
    <w:rsid w:val="002F7178"/>
    <w:rsid w:val="00306E2B"/>
    <w:rsid w:val="00317243"/>
    <w:rsid w:val="00333622"/>
    <w:rsid w:val="00334C47"/>
    <w:rsid w:val="00335897"/>
    <w:rsid w:val="00350D4F"/>
    <w:rsid w:val="00373FAD"/>
    <w:rsid w:val="00373FFB"/>
    <w:rsid w:val="00381AA5"/>
    <w:rsid w:val="00384DD8"/>
    <w:rsid w:val="003C1107"/>
    <w:rsid w:val="003C39BA"/>
    <w:rsid w:val="004035AB"/>
    <w:rsid w:val="00420EA9"/>
    <w:rsid w:val="004329CE"/>
    <w:rsid w:val="00432F3A"/>
    <w:rsid w:val="00432F8C"/>
    <w:rsid w:val="00437C84"/>
    <w:rsid w:val="00442CC0"/>
    <w:rsid w:val="00456C3D"/>
    <w:rsid w:val="00472FAA"/>
    <w:rsid w:val="00482CD4"/>
    <w:rsid w:val="004B192B"/>
    <w:rsid w:val="004C5D38"/>
    <w:rsid w:val="004D0F4F"/>
    <w:rsid w:val="004D2BAC"/>
    <w:rsid w:val="004D2CAD"/>
    <w:rsid w:val="004F1573"/>
    <w:rsid w:val="004F5A40"/>
    <w:rsid w:val="00525972"/>
    <w:rsid w:val="005270FB"/>
    <w:rsid w:val="00557455"/>
    <w:rsid w:val="00562514"/>
    <w:rsid w:val="00563878"/>
    <w:rsid w:val="005855DB"/>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A2E04"/>
    <w:rsid w:val="006F30BE"/>
    <w:rsid w:val="00720238"/>
    <w:rsid w:val="00733C71"/>
    <w:rsid w:val="00751EAC"/>
    <w:rsid w:val="0075577E"/>
    <w:rsid w:val="007A0887"/>
    <w:rsid w:val="007B1A07"/>
    <w:rsid w:val="007B2FF5"/>
    <w:rsid w:val="007B733E"/>
    <w:rsid w:val="007C2A9D"/>
    <w:rsid w:val="008023EF"/>
    <w:rsid w:val="00812E08"/>
    <w:rsid w:val="0081415D"/>
    <w:rsid w:val="0083200D"/>
    <w:rsid w:val="008442D4"/>
    <w:rsid w:val="00850D70"/>
    <w:rsid w:val="0085201B"/>
    <w:rsid w:val="008A2BC2"/>
    <w:rsid w:val="008A4FC8"/>
    <w:rsid w:val="008A567B"/>
    <w:rsid w:val="008B34EA"/>
    <w:rsid w:val="008F75A2"/>
    <w:rsid w:val="00920B5B"/>
    <w:rsid w:val="009221C6"/>
    <w:rsid w:val="00930022"/>
    <w:rsid w:val="00943570"/>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B126FB"/>
    <w:rsid w:val="00B41BA2"/>
    <w:rsid w:val="00B77581"/>
    <w:rsid w:val="00BA2EC2"/>
    <w:rsid w:val="00BB270B"/>
    <w:rsid w:val="00BB6898"/>
    <w:rsid w:val="00BD3BA3"/>
    <w:rsid w:val="00BD4B24"/>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64016"/>
    <w:rsid w:val="00D770FC"/>
    <w:rsid w:val="00D81EB8"/>
    <w:rsid w:val="00D877CE"/>
    <w:rsid w:val="00DB4603"/>
    <w:rsid w:val="00DC29AB"/>
    <w:rsid w:val="00DD632B"/>
    <w:rsid w:val="00DE0F1F"/>
    <w:rsid w:val="00E01A80"/>
    <w:rsid w:val="00E33F0B"/>
    <w:rsid w:val="00E47386"/>
    <w:rsid w:val="00E63A1E"/>
    <w:rsid w:val="00E754E3"/>
    <w:rsid w:val="00E75593"/>
    <w:rsid w:val="00E7707E"/>
    <w:rsid w:val="00E80356"/>
    <w:rsid w:val="00E83A49"/>
    <w:rsid w:val="00E86978"/>
    <w:rsid w:val="00E91127"/>
    <w:rsid w:val="00EA0607"/>
    <w:rsid w:val="00EA6AFA"/>
    <w:rsid w:val="00ED1819"/>
    <w:rsid w:val="00ED6B1A"/>
    <w:rsid w:val="00F225EE"/>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data.hrsa.gov/data/reports/datagrid?gridName=CMSFacilitie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census.gov/table?q=B28002:+Presence+and+Types+of+Internet+Subscriptions+in+Household&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d.stlouisfed.org/series/GDP"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ata.census.gov/table?q=B25044:+Tenure+by+Vehicles+Available&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mj.com/content/331/7521/903.full.pdf+html"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23</Pages>
  <Words>5349</Words>
  <Characters>30493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38</cp:revision>
  <cp:lastPrinted>2025-04-05T18:39:00Z</cp:lastPrinted>
  <dcterms:created xsi:type="dcterms:W3CDTF">2025-04-15T21:44:00Z</dcterms:created>
  <dcterms:modified xsi:type="dcterms:W3CDTF">2025-04-17T14:30:00Z</dcterms:modified>
</cp:coreProperties>
</file>